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79F" w:rsidRDefault="0065738C">
      <w:pPr>
        <w:pStyle w:val="Ttulo3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La naranja</w:t>
      </w:r>
    </w:p>
    <w:p w:rsidR="004B579F" w:rsidRDefault="0065738C">
      <w:pPr>
        <w:pStyle w:val="Standard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No</w:t>
      </w:r>
      <w:bookmarkStart w:id="0" w:name="_GoBack"/>
      <w:bookmarkEnd w:id="0"/>
      <w:r>
        <w:rPr>
          <w:rFonts w:ascii="Arial" w:hAnsi="Arial" w:cs="Arial"/>
        </w:rPr>
        <w:t xml:space="preserve">mbre común de un cítrico que producen diversos árboles. Entre las variedades más comunes cabe citar las naranjas amarga y dulce y la mandarina. El fruto es un hesperidio, </w:t>
      </w:r>
      <w:r>
        <w:rPr>
          <w:rFonts w:ascii="Arial" w:hAnsi="Arial" w:cs="Arial"/>
        </w:rPr>
        <w:t>que es una variante de la baya. Consta de varios carpelos o gajos fáciles de separar, cada uno de los cuales contiene una pulpa, de color variable entre el anaranjado y el rojo, jugosa y suculenta, varias semillas y numerosas células jugosas —cubiertas por</w:t>
      </w:r>
      <w:r>
        <w:rPr>
          <w:rFonts w:ascii="Arial" w:hAnsi="Arial" w:cs="Arial"/>
        </w:rPr>
        <w:t xml:space="preserve"> un exocarpo coriáceo o cáscara de color anaranjado cuyo interior es blanco—, que contiene numerosas glándulas llenas de aceites esenciales.</w:t>
      </w:r>
    </w:p>
    <w:p w:rsidR="004B579F" w:rsidRDefault="0065738C">
      <w:pPr>
        <w:pStyle w:val="Standard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El naranjo es árbol de hoja perenne, y en raras ocasiones llega a 10 m de altura. Las hojas son ovales y lustrosas</w:t>
      </w:r>
      <w:r>
        <w:rPr>
          <w:rFonts w:ascii="Arial" w:hAnsi="Arial" w:cs="Arial"/>
        </w:rPr>
        <w:t>, y las flores —llamadas de azahar— blancas y fragantes. De la naranja se extraen tres aceites esenciales: esencia de naranja, que se obtiene de la cáscara del fruto y se usa sobre todo como agente aromatizante; petigrain, que se obtiene de las hojas y ram</w:t>
      </w:r>
      <w:r>
        <w:rPr>
          <w:rFonts w:ascii="Arial" w:hAnsi="Arial" w:cs="Arial"/>
        </w:rPr>
        <w:t>illas y se usa en perfumería; y esencia de neroli, extraída de las flores y usada como aromatizante y en perfumería.</w:t>
      </w:r>
    </w:p>
    <w:p w:rsidR="004B579F" w:rsidRDefault="0065738C">
      <w:pPr>
        <w:pStyle w:val="Standard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El naranjo, de gran importancia económica, se cultiva en regiones cálidas, aunque es nativo del sureste de Asia. Los árabes introdujeron la</w:t>
      </w:r>
      <w:r>
        <w:rPr>
          <w:rFonts w:ascii="Arial" w:hAnsi="Arial" w:cs="Arial"/>
        </w:rPr>
        <w:t xml:space="preserve"> naranja agria en la región mediterránea hacia el siglo X; la variedad dulce la difundieron los comerciantes genoveses en el siglo XV.</w:t>
      </w:r>
    </w:p>
    <w:p w:rsidR="004B579F" w:rsidRDefault="0065738C">
      <w:pPr>
        <w:pStyle w:val="Standard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La variedad agria es amarga; se utiliza en jardinería como ornamental y se cultiva para obtener aceites esenciales, para </w:t>
      </w:r>
      <w:r>
        <w:rPr>
          <w:rFonts w:ascii="Arial" w:hAnsi="Arial" w:cs="Arial"/>
        </w:rPr>
        <w:t xml:space="preserve">elaborar mermelada y como patrón portainjertos. Es de corteza más dura, fina y rugosa que la de la naranja dulce. Las variedades comestibles se diferencian por su carne; la naranja dulce es de color cercano al rojo y gusto agridulce y delicado; la naranja </w:t>
      </w:r>
      <w:r>
        <w:rPr>
          <w:rFonts w:ascii="Arial" w:hAnsi="Arial" w:cs="Arial"/>
        </w:rPr>
        <w:t>sanguina o sangre de toro tiene la pulpa de color granate.</w:t>
      </w:r>
    </w:p>
    <w:p w:rsidR="004B579F" w:rsidRDefault="0065738C">
      <w:pPr>
        <w:pStyle w:val="Standard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La naranja zaján o cajal es un híbrido de los naranjos dulce y amargo. La variedad valenciana es muy apreciada; se caracteriza por carecer de semillas.</w:t>
      </w:r>
    </w:p>
    <w:p w:rsidR="004B579F" w:rsidRDefault="0065738C">
      <w:pPr>
        <w:pStyle w:val="Standard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El principal país productor de naranjas es B</w:t>
      </w:r>
      <w:r>
        <w:rPr>
          <w:rFonts w:ascii="Arial" w:hAnsi="Arial" w:cs="Arial"/>
        </w:rPr>
        <w:t>rasil, seguido de Estados Unidos, México, España, Italia, China, India, Egipto, Israel, Marruecos y Argentina. Una parte de la producción se vende en forma de fruto entero; el resto se usa para elaborar jugo congelado y envasado, extractos y conservas.</w:t>
      </w:r>
    </w:p>
    <w:p w:rsidR="004B579F" w:rsidRDefault="004B579F">
      <w:pPr>
        <w:pStyle w:val="Standard"/>
        <w:spacing w:before="0" w:after="0"/>
        <w:rPr>
          <w:rFonts w:ascii="Arial" w:hAnsi="Arial" w:cs="Arial"/>
        </w:rPr>
      </w:pPr>
    </w:p>
    <w:p w:rsidR="004B579F" w:rsidRDefault="004B579F">
      <w:pPr>
        <w:pStyle w:val="Standard"/>
        <w:spacing w:before="0" w:after="0"/>
        <w:rPr>
          <w:rFonts w:ascii="Arial" w:hAnsi="Arial" w:cs="Arial"/>
        </w:rPr>
      </w:pPr>
    </w:p>
    <w:sectPr w:rsidR="004B579F"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38C" w:rsidRDefault="0065738C">
      <w:r>
        <w:separator/>
      </w:r>
    </w:p>
  </w:endnote>
  <w:endnote w:type="continuationSeparator" w:id="0">
    <w:p w:rsidR="0065738C" w:rsidRDefault="00657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38C" w:rsidRDefault="0065738C">
      <w:r>
        <w:rPr>
          <w:color w:val="000000"/>
        </w:rPr>
        <w:separator/>
      </w:r>
    </w:p>
  </w:footnote>
  <w:footnote w:type="continuationSeparator" w:id="0">
    <w:p w:rsidR="0065738C" w:rsidRDefault="00657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35160"/>
    <w:multiLevelType w:val="multilevel"/>
    <w:tmpl w:val="42AE607E"/>
    <w:styleLink w:val="WW8Num1"/>
    <w:lvl w:ilvl="0">
      <w:numFmt w:val="bullet"/>
      <w:pStyle w:val="punts1"/>
      <w:lvlText w:val=""/>
      <w:lvlJc w:val="left"/>
      <w:rPr>
        <w:rFonts w:ascii="Wingdings 3" w:hAnsi="Wingdings 3" w:cs="Wingdings 3"/>
        <w:b/>
        <w:i w:val="0"/>
        <w:color w:val="FF6600"/>
        <w:sz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2F6616F1"/>
    <w:multiLevelType w:val="multilevel"/>
    <w:tmpl w:val="C6D0CB2E"/>
    <w:styleLink w:val="WW8Num2"/>
    <w:lvl w:ilvl="0">
      <w:start w:val="1"/>
      <w:numFmt w:val="decimal"/>
      <w:pStyle w:val="Num"/>
      <w:lvlText w:val="%1."/>
      <w:lvlJc w:val="left"/>
      <w:pPr>
        <w:ind w:left="340" w:hanging="340"/>
      </w:pPr>
      <w:rPr>
        <w:rFonts w:ascii="Tahoma" w:hAnsi="Tahoma" w:cs="Tahoma"/>
        <w:b/>
        <w:i w:val="0"/>
        <w:color w:val="333399"/>
        <w:sz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B579F"/>
    <w:rsid w:val="004B579F"/>
    <w:rsid w:val="0065738C"/>
    <w:rsid w:val="00F9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DBEF98-44AA-4B9E-9CF6-342748024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spacing w:before="240"/>
      <w:outlineLvl w:val="0"/>
    </w:pPr>
    <w:rPr>
      <w:b/>
      <w:bCs/>
      <w:color w:val="FFFFFF"/>
      <w:sz w:val="28"/>
      <w:szCs w:val="24"/>
    </w:rPr>
  </w:style>
  <w:style w:type="paragraph" w:styleId="Ttulo2">
    <w:name w:val="heading 2"/>
    <w:basedOn w:val="Standard"/>
    <w:next w:val="Standard"/>
    <w:pPr>
      <w:keepNext/>
      <w:spacing w:before="240"/>
      <w:outlineLvl w:val="1"/>
    </w:pPr>
    <w:rPr>
      <w:rFonts w:ascii="Arial" w:eastAsia="Arial" w:hAnsi="Arial" w:cs="Arial"/>
      <w:b/>
      <w:bCs/>
      <w:i/>
      <w:iCs/>
      <w:color w:val="DC8300"/>
      <w:sz w:val="28"/>
      <w:szCs w:val="28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autoSpaceDE w:val="0"/>
      <w:spacing w:before="60" w:after="60"/>
    </w:pPr>
    <w:rPr>
      <w:rFonts w:ascii="Tahoma" w:eastAsia="Times New Roman" w:hAnsi="Tahoma" w:cs="Tahoma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before="0"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ap">
    <w:name w:val="cap"/>
    <w:basedOn w:val="Ttulo1"/>
    <w:pPr>
      <w:spacing w:before="0" w:after="0"/>
    </w:pPr>
    <w:rPr>
      <w:rFonts w:ascii="Arial Narrow" w:eastAsia="Arial Narrow" w:hAnsi="Arial Narrow" w:cs="Times New Roman"/>
      <w:b w:val="0"/>
      <w:bCs w:val="0"/>
      <w:i/>
      <w:color w:val="000000"/>
      <w:sz w:val="18"/>
    </w:rPr>
  </w:style>
  <w:style w:type="paragraph" w:customStyle="1" w:styleId="Num">
    <w:name w:val="Num"/>
    <w:basedOn w:val="Standard"/>
    <w:pPr>
      <w:numPr>
        <w:numId w:val="2"/>
      </w:numPr>
      <w:tabs>
        <w:tab w:val="left" w:pos="370"/>
      </w:tabs>
    </w:pPr>
    <w:rPr>
      <w:rFonts w:cs="Arial"/>
      <w:color w:val="000000"/>
      <w:szCs w:val="21"/>
    </w:rPr>
  </w:style>
  <w:style w:type="paragraph" w:customStyle="1" w:styleId="punts3">
    <w:name w:val="punts 3"/>
    <w:basedOn w:val="Standard"/>
    <w:rPr>
      <w:lang w:val="ca-ES"/>
    </w:rPr>
  </w:style>
  <w:style w:type="paragraph" w:customStyle="1" w:styleId="punts1">
    <w:name w:val="punts 1"/>
    <w:basedOn w:val="punts3"/>
    <w:pPr>
      <w:numPr>
        <w:numId w:val="1"/>
      </w:numPr>
    </w:pPr>
  </w:style>
  <w:style w:type="paragraph" w:customStyle="1" w:styleId="Contents1">
    <w:name w:val="Contents 1"/>
    <w:basedOn w:val="Standard"/>
    <w:next w:val="Standard"/>
    <w:pPr>
      <w:widowControl/>
      <w:tabs>
        <w:tab w:val="right" w:pos="8505"/>
      </w:tabs>
      <w:overflowPunct w:val="0"/>
      <w:spacing w:before="120" w:after="120"/>
    </w:pPr>
    <w:rPr>
      <w:lang w:val="ca-ES"/>
    </w:rPr>
  </w:style>
  <w:style w:type="paragraph" w:customStyle="1" w:styleId="Contents2">
    <w:name w:val="Contents 2"/>
    <w:basedOn w:val="Standard"/>
    <w:next w:val="Standard"/>
    <w:pPr>
      <w:ind w:left="240"/>
    </w:pPr>
  </w:style>
  <w:style w:type="paragraph" w:styleId="NormalWeb">
    <w:name w:val="Normal (Web)"/>
    <w:basedOn w:val="Standard"/>
    <w:pPr>
      <w:widowControl/>
      <w:autoSpaceDE/>
      <w:spacing w:before="20" w:after="20"/>
    </w:pPr>
    <w:rPr>
      <w:rFonts w:ascii="Arial Unicode MS" w:eastAsia="Arial Unicode MS" w:hAnsi="Arial Unicode MS" w:cs="Arial Unicode MS"/>
      <w:sz w:val="20"/>
      <w:szCs w:val="24"/>
    </w:rPr>
  </w:style>
  <w:style w:type="character" w:customStyle="1" w:styleId="WW8Num1z0">
    <w:name w:val="WW8Num1z0"/>
    <w:rPr>
      <w:rFonts w:ascii="Wingdings 3" w:eastAsia="Wingdings 3" w:hAnsi="Wingdings 3" w:cs="Wingdings 3"/>
      <w:b/>
      <w:i w:val="0"/>
      <w:color w:val="FF6600"/>
      <w:sz w:val="18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WW8Num2z0">
    <w:name w:val="WW8Num2z0"/>
    <w:rPr>
      <w:rFonts w:ascii="Tahoma" w:eastAsia="Tahoma" w:hAnsi="Tahoma" w:cs="Tahoma"/>
      <w:b/>
      <w:i w:val="0"/>
      <w:color w:val="333399"/>
      <w:sz w:val="28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naranja</vt:lpstr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naranja</dc:title>
  <dc:creator>ibermudez</dc:creator>
  <cp:lastModifiedBy>OP</cp:lastModifiedBy>
  <cp:revision>2</cp:revision>
  <dcterms:created xsi:type="dcterms:W3CDTF">2015-08-23T08:45:00Z</dcterms:created>
  <dcterms:modified xsi:type="dcterms:W3CDTF">2015-08-23T08:45:00Z</dcterms:modified>
</cp:coreProperties>
</file>